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1AB" w:rsidRPr="006611AB" w:rsidRDefault="006611AB" w:rsidP="006611AB">
      <w:pPr>
        <w:jc w:val="center"/>
        <w:rPr>
          <w:b/>
          <w:color w:val="C0504D" w:themeColor="accent2"/>
          <w:sz w:val="24"/>
          <w:szCs w:val="24"/>
        </w:rPr>
      </w:pPr>
      <w:r w:rsidRPr="006611AB">
        <w:rPr>
          <w:b/>
          <w:color w:val="C0504D" w:themeColor="accent2"/>
          <w:sz w:val="24"/>
          <w:szCs w:val="24"/>
        </w:rPr>
        <w:t>Уважаемые родители!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Курс адаптационных занятий для первоклассников.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 xml:space="preserve">В 1-ом классе используется </w:t>
      </w:r>
      <w:proofErr w:type="gramStart"/>
      <w:r w:rsidRPr="006611AB">
        <w:rPr>
          <w:sz w:val="16"/>
          <w:szCs w:val="16"/>
        </w:rPr>
        <w:t>без</w:t>
      </w:r>
      <w:proofErr w:type="gramEnd"/>
      <w:r w:rsidRPr="006611AB">
        <w:rPr>
          <w:sz w:val="16"/>
          <w:szCs w:val="16"/>
        </w:rPr>
        <w:t xml:space="preserve"> </w:t>
      </w:r>
      <w:proofErr w:type="gramStart"/>
      <w:r w:rsidRPr="006611AB">
        <w:rPr>
          <w:sz w:val="16"/>
          <w:szCs w:val="16"/>
        </w:rPr>
        <w:t>отметочная</w:t>
      </w:r>
      <w:proofErr w:type="gramEnd"/>
      <w:r w:rsidRPr="006611AB">
        <w:rPr>
          <w:sz w:val="16"/>
          <w:szCs w:val="16"/>
        </w:rPr>
        <w:t xml:space="preserve"> система обучения.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Проверка работ производится по балльной системе, которая переводится в процентное соотношение.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Процедура оценивания.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Зачётные работы ТК планируются исходя из следующих требований: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- на ТК выводятся главные и важные вопросы учебной программы.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- ТК планируется по завершении каждой учебной темы.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Исправление результатов ТК учащимися в виде переписывания контрольной работы, повторного выполнения самостоятельной работы не разрешается. Темой контроля могут быть как знания учащихся отдельных тем учебной программы, так и отдельные важные предметные знания или специальные умения, а также отдельные интеллектуальные умения или творческие.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Тематический контроль включает систему отслеживания предметных знаний, специальных умений, интеллектуальных умений и творческих способностей обучающихся.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Тематический контроль учебных достижений обучающихся в течение триместра (далее ТК) является усовершенствованным способом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организации оценочной деятельности учителей в период учебного триместра.</w:t>
      </w:r>
    </w:p>
    <w:p w:rsidR="006611AB" w:rsidRPr="006611AB" w:rsidRDefault="006611AB" w:rsidP="006611AB">
      <w:pPr>
        <w:jc w:val="center"/>
        <w:rPr>
          <w:b/>
          <w:color w:val="C0504D" w:themeColor="accent2"/>
          <w:sz w:val="24"/>
          <w:szCs w:val="24"/>
        </w:rPr>
      </w:pPr>
      <w:r w:rsidRPr="006611AB">
        <w:rPr>
          <w:b/>
          <w:color w:val="C0504D" w:themeColor="accent2"/>
          <w:sz w:val="24"/>
          <w:szCs w:val="24"/>
        </w:rPr>
        <w:t>«ВВЕДЕНИЕ В ШКОЛЬНУЮ ЖИЗНЬ»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Пояснительная записка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Чтобы не происходило в стране, какие бы инновации ни внедрялись в систему образования, каждый год первоклассники идут в школу. Это важный момент в жизни маленького человека  и всех его родных. Семья готовится к этому событию и готовит к нему ребёнка. Оправдаются ли надежды, будет ли ребёнок успешен в школе, будет ли он счастлив – от чего это зависит? Наверное, от множества причин – от готовности учиться в школе, от помощи родителей, от личных качеств самого начинающего ученика. И, конечно, от первого, самого начального опыта школьной жизни.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В связи с ведением ФГОС изменились основные цели образования, в них гораздо большее внимание уделяется не знаниям и простым культурным умениям, а универсальным учебным действиям. Надо, чтобы у детей развивались личностные и коммуникативные способности, чтобы они учились не просто запоминать информацию, но и искать её, сравнивать и анализировать, думать и сомневаться. Ученик должен научиться учиться.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Курс «Введение в школьную жизнь» создан для того, чтобы на пороге школы, в промежутке между дошкольным и школьным детством, помочь ребёнку построить содержательный образ «настоящего школьника».  «Введение…» строится как обучение навыкам учебного сотрудничества. Но материал, с которым работают дети, чисто дошкольный: дидактические игры на конструирование, классификацию, рассуждение, запоминание, внимание и т. п.  Усилия детей должны быть сосредоточены на освоении отношений, на выработке умений договариваться, обмениваться мнениями, понимать и оценивать друг друга и себя.</w:t>
      </w:r>
    </w:p>
    <w:p w:rsid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 xml:space="preserve">Курс проводится перед выпуском детей из детского сада, но чтобы вёл его учитель, который берёт этих детей в свой первый класс. Это облегчит ребёнку переход от дошкольной жизни к </w:t>
      </w:r>
      <w:proofErr w:type="spellStart"/>
      <w:r w:rsidRPr="006611AB">
        <w:rPr>
          <w:sz w:val="16"/>
          <w:szCs w:val="16"/>
        </w:rPr>
        <w:t>школьной</w:t>
      </w:r>
      <w:proofErr w:type="gramStart"/>
      <w:r w:rsidRPr="006611AB">
        <w:rPr>
          <w:sz w:val="16"/>
          <w:szCs w:val="16"/>
        </w:rPr>
        <w:t>.К</w:t>
      </w:r>
      <w:proofErr w:type="gramEnd"/>
      <w:r w:rsidRPr="006611AB">
        <w:rPr>
          <w:sz w:val="16"/>
          <w:szCs w:val="16"/>
        </w:rPr>
        <w:t>урс</w:t>
      </w:r>
      <w:proofErr w:type="spellEnd"/>
      <w:r w:rsidRPr="006611AB">
        <w:rPr>
          <w:sz w:val="16"/>
          <w:szCs w:val="16"/>
        </w:rPr>
        <w:t xml:space="preserve"> «Введение в школьную жизнь» создан для того, чтобы на пороге школы, в промежутке между дошкольным и школьным детством, помочь ребёнку построить содержательный образ «настоящего школьника».  «Введение…» строится как обучение навыкам учебного сотрудничества. Но материал, с которым работают дети, чисто дошкольный: дидактические игры на конструирование, классификацию, рассуждение, запоминание, внимание и т. п.  Усилия детей должны быть сосредоточены на освоении отношений, на выработке умений договариваться, обмениваться мнениями, понимать и оценивать друг друга и себя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Цели курса: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·       Психологическая адаптация детей;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·       Знакомство с основными школьными правилами;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·       Привитие навыков индивидуальной, парной, групповой и коллективной работы;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·       Обучение элементарным приёмам обратной связи;</w:t>
      </w:r>
    </w:p>
    <w:p w:rsid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lastRenderedPageBreak/>
        <w:t>·       Развитие внимание, памяти, мышления, воображения;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·       Организация классного коллектива.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Задачи курса – подготовить детей к новым формам взаимодействия  с учителем и друг с другом в процессе обучения.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Начало обучения  в школе - один из наиболее сложных и ответственных моментов в жизни детей, как в социально - психологическом, так и в физиологическом плане.  Это новые контакты, новые отношения, новые обязанности маленького человека. Изменяется вся жизнь ребенка: она подчиняется учебе, школьным делам и заботам. Это очень напряженный период</w:t>
      </w:r>
      <w:proofErr w:type="gramStart"/>
      <w:r w:rsidRPr="006611AB">
        <w:rPr>
          <w:sz w:val="16"/>
          <w:szCs w:val="16"/>
        </w:rPr>
        <w:t xml:space="preserve"> ,</w:t>
      </w:r>
      <w:proofErr w:type="gramEnd"/>
      <w:r w:rsidRPr="006611AB">
        <w:rPr>
          <w:sz w:val="16"/>
          <w:szCs w:val="16"/>
        </w:rPr>
        <w:t xml:space="preserve"> т.к. школа с первых же дней ставит перед учениками ряд задач, не связанных непосредственно с их опытом, требует максимальной мобилизации интеллектуальных и физиологических возможностей.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 xml:space="preserve">Большинство детей в основном </w:t>
      </w:r>
      <w:proofErr w:type="gramStart"/>
      <w:r w:rsidRPr="006611AB">
        <w:rPr>
          <w:sz w:val="16"/>
          <w:szCs w:val="16"/>
        </w:rPr>
        <w:t>готовы</w:t>
      </w:r>
      <w:proofErr w:type="gramEnd"/>
      <w:r w:rsidRPr="006611AB">
        <w:rPr>
          <w:sz w:val="16"/>
          <w:szCs w:val="16"/>
        </w:rPr>
        <w:t xml:space="preserve"> к школе. Желание новизны, осознание важности изменения своего статуса ("Я уже ученик"), готовность к выполнению учебных задач помогают ребенку принять требования учителя, касающиеся его поведения, отношения со сверстниками. Ребенку необходимо подчиняться новому режиму дня, неизбежности установления временных рамок. В подобной ситуации многие дети испытывают  постоянный стресс и тревогу, обусловленные сложностью и непонятностью новой социальной ситуации. Это может значительно осложнить процесс адаптации ребенка.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Для того</w:t>
      </w:r>
      <w:proofErr w:type="gramStart"/>
      <w:r w:rsidRPr="006611AB">
        <w:rPr>
          <w:sz w:val="16"/>
          <w:szCs w:val="16"/>
        </w:rPr>
        <w:t>,</w:t>
      </w:r>
      <w:proofErr w:type="gramEnd"/>
      <w:r w:rsidRPr="006611AB">
        <w:rPr>
          <w:sz w:val="16"/>
          <w:szCs w:val="16"/>
        </w:rPr>
        <w:t xml:space="preserve"> чтобы помочь ребенку при встрече с новой для них жизненной ситуацией, целесообразно использовать пропедевтический цикл занятий в первые дни обучения в первом классе.  Разработанный курс</w:t>
      </w:r>
      <w:proofErr w:type="gramStart"/>
      <w:r w:rsidRPr="006611AB">
        <w:rPr>
          <w:sz w:val="16"/>
          <w:szCs w:val="16"/>
        </w:rPr>
        <w:t>:"</w:t>
      </w:r>
      <w:proofErr w:type="gramEnd"/>
      <w:r w:rsidRPr="006611AB">
        <w:rPr>
          <w:sz w:val="16"/>
          <w:szCs w:val="16"/>
        </w:rPr>
        <w:t xml:space="preserve">Введение в школьную жизнь" - поможет ребенку построить содержательный образ "настоящего школьника". Этот своеобразное посвящение в новый возраст, новую систему отношений </w:t>
      </w:r>
      <w:proofErr w:type="gramStart"/>
      <w:r w:rsidRPr="006611AB">
        <w:rPr>
          <w:sz w:val="16"/>
          <w:szCs w:val="16"/>
        </w:rPr>
        <w:t>со</w:t>
      </w:r>
      <w:proofErr w:type="gramEnd"/>
      <w:r w:rsidRPr="006611AB">
        <w:rPr>
          <w:sz w:val="16"/>
          <w:szCs w:val="16"/>
        </w:rPr>
        <w:t xml:space="preserve"> взрослыми, сверстниками и самим собой.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По форме, по манере общения ку</w:t>
      </w:r>
      <w:proofErr w:type="gramStart"/>
      <w:r w:rsidRPr="006611AB">
        <w:rPr>
          <w:sz w:val="16"/>
          <w:szCs w:val="16"/>
        </w:rPr>
        <w:t>рс стр</w:t>
      </w:r>
      <w:proofErr w:type="gramEnd"/>
      <w:r w:rsidRPr="006611AB">
        <w:rPr>
          <w:sz w:val="16"/>
          <w:szCs w:val="16"/>
        </w:rPr>
        <w:t>оится как обучение навыкам учебного сотрудничества. Предполагается, что усилия детей должны быть сосредоточены на освоении отношений: на выработке умений договариваться, обмениваться мнениями, понимать,  оценивать друг друга и себя  в соответствии с требованиями школьной жизни. ...</w:t>
      </w:r>
    </w:p>
    <w:p w:rsidR="006611AB" w:rsidRPr="006611AB" w:rsidRDefault="006611AB" w:rsidP="006611AB">
      <w:pPr>
        <w:jc w:val="center"/>
        <w:rPr>
          <w:b/>
          <w:color w:val="C0504D" w:themeColor="accent2"/>
          <w:sz w:val="24"/>
          <w:szCs w:val="24"/>
        </w:rPr>
      </w:pPr>
      <w:r w:rsidRPr="006611AB">
        <w:rPr>
          <w:b/>
          <w:color w:val="C0504D" w:themeColor="accent2"/>
          <w:sz w:val="24"/>
          <w:szCs w:val="24"/>
        </w:rPr>
        <w:t>Памятка родителям первоклассников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1.      Поддержите в ребёнке его стремление стать школьником. Ваша искренняя заинтересованность в его школьных делах и заботах, серьёзное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2.     Обсудите с ребёнком те правила и нормы, с которыми он встретился в школе. Объясните их необходимость и целесообразность.</w:t>
      </w:r>
    </w:p>
    <w:p w:rsid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3.     Ваш ребёнок пришёл в школу, чтобы учиться. Когда человек учится, у него может что-то не сразу получаться, это естественно. Ребёнок имеет право на ошибку.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4.     Составьте вместе с первоклассником распорядок дня, следите за его соблюдением.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5.     Не пропускайте трудности, возможные у ребёнка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6.     Поддержите первоклассника в его желании добиться успеха. В каждой работе обязательно найдите, за что можно бы его похвалить. Помните, что похвала и эмоциональная поддержка способны повысить интеллектуальные достижения человека.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7.     Если вас что-то беспокоит в поведении ребёнка, его учебных делах, не стесняйтесь обращаться за советом и консультацией к учителю или школьному психологу.</w:t>
      </w:r>
    </w:p>
    <w:p w:rsidR="006611AB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8.     С поступлением в школу в жизни вашего ребёнка появился человек более авторитетный, чем вы. Это учитель. Уважайте мнение первоклассника о своём педагоге.</w:t>
      </w:r>
    </w:p>
    <w:p w:rsidR="00C80E9F" w:rsidRPr="006611AB" w:rsidRDefault="006611AB" w:rsidP="006611AB">
      <w:pPr>
        <w:jc w:val="center"/>
        <w:rPr>
          <w:sz w:val="16"/>
          <w:szCs w:val="16"/>
        </w:rPr>
      </w:pPr>
      <w:r w:rsidRPr="006611AB">
        <w:rPr>
          <w:sz w:val="16"/>
          <w:szCs w:val="16"/>
        </w:rPr>
        <w:t>9.     Учение – это нелёгкий и ответственный труд. Поступление в школу существенно меняет жизнь ребёнка, но не должно лишать её многообразия, радости, игры. У первоклассника должно оставаться достаточно времени для игровых занятий.</w:t>
      </w:r>
    </w:p>
    <w:sectPr w:rsidR="00C80E9F" w:rsidRPr="006611AB" w:rsidSect="00C80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611AB"/>
    <w:rsid w:val="006611AB"/>
    <w:rsid w:val="00C8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1106</Words>
  <Characters>6307</Characters>
  <Application>Microsoft Office Word</Application>
  <DocSecurity>0</DocSecurity>
  <Lines>52</Lines>
  <Paragraphs>14</Paragraphs>
  <ScaleCrop>false</ScaleCrop>
  <Company/>
  <LinksUpToDate>false</LinksUpToDate>
  <CharactersWithSpaces>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Мой компьютер</cp:lastModifiedBy>
  <cp:revision>2</cp:revision>
  <dcterms:created xsi:type="dcterms:W3CDTF">2015-11-21T02:44:00Z</dcterms:created>
  <dcterms:modified xsi:type="dcterms:W3CDTF">2015-11-21T02:48:00Z</dcterms:modified>
</cp:coreProperties>
</file>